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1"/>
        <w:shd w:val="clear" w:color="auto" w:fill="auto"/>
        <w:tabs>
          <w:tab w:val="clear" w:pos="708"/>
          <w:tab w:val="left" w:pos="9825" w:leader="none"/>
        </w:tabs>
        <w:spacing w:lineRule="auto" w:line="240"/>
        <w:ind w:left="7088" w:hanging="0"/>
        <w:rPr>
          <w:color w:val="000000"/>
        </w:rPr>
      </w:pPr>
      <w:r>
        <w:rPr>
          <w:rFonts w:cs="Times New Roman" w:ascii="Times New Roman" w:hAnsi="Times New Roman"/>
          <w:i w:val="false"/>
          <w:color w:val="000000"/>
        </w:rPr>
        <w:t>Приложение № 8</w:t>
      </w:r>
    </w:p>
    <w:p>
      <w:pPr>
        <w:pStyle w:val="31"/>
        <w:shd w:val="clear" w:color="auto" w:fill="auto"/>
        <w:tabs>
          <w:tab w:val="clear" w:pos="708"/>
          <w:tab w:val="left" w:pos="9825" w:leader="none"/>
        </w:tabs>
        <w:spacing w:lineRule="auto" w:line="240"/>
        <w:ind w:left="7088" w:hanging="0"/>
        <w:rPr>
          <w:color w:val="000000"/>
        </w:rPr>
      </w:pPr>
      <w:r>
        <w:rPr>
          <w:rFonts w:cs="Times New Roman" w:ascii="Times New Roman" w:hAnsi="Times New Roman"/>
          <w:i w:val="false"/>
          <w:color w:val="000000"/>
        </w:rPr>
        <w:t>к приказу № 1</w:t>
      </w:r>
      <w:r>
        <w:rPr>
          <w:rFonts w:cs="Times New Roman" w:ascii="Times New Roman" w:hAnsi="Times New Roman"/>
          <w:i w:val="false"/>
          <w:color w:val="000000"/>
        </w:rPr>
        <w:t>80</w:t>
      </w:r>
      <w:r>
        <w:rPr>
          <w:rFonts w:cs="Times New Roman" w:ascii="Times New Roman" w:hAnsi="Times New Roman"/>
          <w:i w:val="false"/>
          <w:color w:val="000000"/>
        </w:rPr>
        <w:t>-ОД</w:t>
      </w:r>
      <w:bookmarkStart w:id="0" w:name="_GoBack"/>
      <w:bookmarkEnd w:id="0"/>
    </w:p>
    <w:p>
      <w:pPr>
        <w:pStyle w:val="31"/>
        <w:shd w:val="clear" w:color="auto" w:fill="auto"/>
        <w:tabs>
          <w:tab w:val="clear" w:pos="708"/>
          <w:tab w:val="left" w:pos="9825" w:leader="none"/>
        </w:tabs>
        <w:spacing w:lineRule="auto" w:line="240"/>
        <w:ind w:left="7088" w:hanging="0"/>
        <w:rPr>
          <w:color w:val="000000"/>
        </w:rPr>
      </w:pPr>
      <w:r>
        <w:rPr>
          <w:rFonts w:cs="Times New Roman" w:ascii="Times New Roman" w:hAnsi="Times New Roman"/>
          <w:i w:val="false"/>
          <w:color w:val="000000"/>
        </w:rPr>
        <w:t xml:space="preserve">от </w:t>
      </w:r>
      <w:r>
        <w:rPr>
          <w:rFonts w:cs="Times New Roman" w:ascii="Times New Roman" w:hAnsi="Times New Roman"/>
          <w:i w:val="false"/>
          <w:color w:val="000000"/>
        </w:rPr>
        <w:t>29</w:t>
      </w:r>
      <w:r>
        <w:rPr>
          <w:rFonts w:cs="Times New Roman" w:ascii="Times New Roman" w:hAnsi="Times New Roman"/>
          <w:i w:val="false"/>
          <w:color w:val="000000"/>
        </w:rPr>
        <w:t>.08.202</w:t>
      </w:r>
      <w:r>
        <w:rPr>
          <w:rFonts w:cs="Times New Roman" w:ascii="Times New Roman" w:hAnsi="Times New Roman"/>
          <w:i w:val="false"/>
          <w:color w:val="000000"/>
        </w:rPr>
        <w:t>5</w:t>
      </w:r>
    </w:p>
    <w:p>
      <w:pPr>
        <w:pStyle w:val="Normal"/>
        <w:spacing w:before="0" w:after="0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План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противодействию идеологии терроризма и экстремизма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202</w:t>
      </w:r>
      <w:r>
        <w:rPr>
          <w:rFonts w:cs="Times New Roman" w:ascii="Times New Roman" w:hAnsi="Times New Roman"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– 202</w:t>
      </w:r>
      <w:r>
        <w:rPr>
          <w:rFonts w:cs="Times New Roman" w:ascii="Times New Roman" w:hAnsi="Times New Roman"/>
          <w:sz w:val="24"/>
          <w:szCs w:val="24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учебный год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МБОУ лицея № 12</w:t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Работа с педагогами.</w:t>
      </w:r>
    </w:p>
    <w:p>
      <w:pPr>
        <w:pStyle w:val="ListParagraph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4"/>
        <w:tblW w:w="9890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10"/>
        <w:gridCol w:w="4753"/>
        <w:gridCol w:w="1484"/>
        <w:gridCol w:w="2942"/>
      </w:tblGrid>
      <w:tr>
        <w:trPr/>
        <w:tc>
          <w:tcPr>
            <w:tcW w:w="71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475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Мероприятия</w:t>
            </w:r>
          </w:p>
        </w:tc>
        <w:tc>
          <w:tcPr>
            <w:tcW w:w="1484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Сроки</w:t>
            </w:r>
          </w:p>
        </w:tc>
        <w:tc>
          <w:tcPr>
            <w:tcW w:w="2942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Ответственные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Ознакомление с планом мероприятий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профилактике экстремизма и терроризма</w:t>
            </w:r>
          </w:p>
        </w:tc>
        <w:tc>
          <w:tcPr>
            <w:tcW w:w="1484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Сентябрь</w:t>
            </w:r>
          </w:p>
        </w:tc>
        <w:tc>
          <w:tcPr>
            <w:tcW w:w="2942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Заместитель директора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по ВР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Рассмотрение вопросов, связанных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 экстремизмом на совещаниях, МО, производственных совещаниях.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года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2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Администрация, руководители ШМО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Накопление   и использование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методического материала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противодействию экстремизму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 терроризму.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года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Классные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Изучение педагогами нормативных документов по противодействию экстремизму.</w:t>
            </w:r>
          </w:p>
        </w:tc>
        <w:tc>
          <w:tcPr>
            <w:tcW w:w="1484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Сентябрь</w:t>
            </w:r>
          </w:p>
        </w:tc>
        <w:tc>
          <w:tcPr>
            <w:tcW w:w="2942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Администрация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Участие в муниципальных  мероприятиях для педагогов по профилактике экстремизма.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года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Педагогический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состав</w:t>
            </w:r>
          </w:p>
        </w:tc>
      </w:tr>
    </w:tbl>
    <w:p>
      <w:pPr>
        <w:pStyle w:val="ListParagraph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Работа с родителями</w:t>
      </w:r>
    </w:p>
    <w:p>
      <w:pPr>
        <w:pStyle w:val="ListParagraph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4"/>
        <w:tblW w:w="9890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10"/>
        <w:gridCol w:w="4753"/>
        <w:gridCol w:w="1484"/>
        <w:gridCol w:w="2942"/>
      </w:tblGrid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Рассмотрение на родительских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собраниях вопросов, связанных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 противодействием экстремизму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 терроризму.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Классные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Заседание общешкольного  родительского комитета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</w:tc>
        <w:tc>
          <w:tcPr>
            <w:tcW w:w="2942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Заместитель директора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по ВР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Размещение на сайте лицея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информации   для родителей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 обучающихся по противодействию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идеологии экстремизма и терроризма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информатизации, заместитель директора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ВР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Работа с учащимися</w:t>
      </w:r>
    </w:p>
    <w:p>
      <w:pPr>
        <w:pStyle w:val="ListParagraph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4"/>
        <w:tblW w:w="9890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10"/>
        <w:gridCol w:w="4753"/>
        <w:gridCol w:w="1484"/>
        <w:gridCol w:w="2942"/>
      </w:tblGrid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Выявление учащихся, склонных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 правонарушениям, обновление базы данных семей категорий группы риска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Классные руководители, социальный педагог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тематических классных часов по формированию толерантности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 патриотизма у учащихся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Классные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5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Уроки по основам правовых знаний.</w:t>
            </w:r>
          </w:p>
        </w:tc>
        <w:tc>
          <w:tcPr>
            <w:tcW w:w="1484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 течение года</w:t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Учителя истории и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обществознания.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Учебно-тренировочные занятия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отработке эвакуации в случае возникновения чрезвычайной ситуации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Администрация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лицея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Единый классный час и радиолинейка «День солидарности в борьбе с терроризмом»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сентября</w:t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Классные</w:t>
            </w:r>
          </w:p>
          <w:p>
            <w:pPr>
              <w:pStyle w:val="ListParagraph"/>
              <w:widowControl w:val="false"/>
              <w:suppressAutoHyphens w:val="true"/>
              <w:spacing w:lineRule="auto" w:line="276" w:before="0" w:after="0"/>
              <w:ind w:left="0" w:righ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руководители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Декада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«Экстремизму – нет!»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(по отдельному плану)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Согласно плану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Месячник безопасности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(по отдельному плану)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Согласно плану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Мероприятия, посвященные Дню народного единства (по отдельному плану)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Согласно плану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Мониторинг социальных сетей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Один раз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четверть</w:t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Классные руководители, социальный педагог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Встречи с представителями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общественных, правоохранительных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 религиозных организаций, деятелей культуры и искусства   по вопросам терроризма и экстремизма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 по ВР, социальный педагог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Тематические выставки в библиотеке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 оформление стендов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Педагог-библиотекарь</w:t>
            </w:r>
          </w:p>
        </w:tc>
      </w:tr>
      <w:tr>
        <w:trPr/>
        <w:tc>
          <w:tcPr>
            <w:tcW w:w="7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</w:t>
            </w:r>
          </w:p>
        </w:tc>
        <w:tc>
          <w:tcPr>
            <w:tcW w:w="47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Размещение на сайте лицея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информации о проведении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мероприятий по противодействию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идеологии экстремизма и терроризма</w:t>
            </w:r>
          </w:p>
        </w:tc>
        <w:tc>
          <w:tcPr>
            <w:tcW w:w="14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течение года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 по информатизации, заместитель директора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ВР</w:t>
            </w:r>
          </w:p>
        </w:tc>
      </w:tr>
    </w:tbl>
    <w:p>
      <w:pPr>
        <w:pStyle w:val="ListParagraph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28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64f5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285fed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Основной текст (3)_"/>
    <w:basedOn w:val="DefaultParagraphFont"/>
    <w:link w:val="31"/>
    <w:qFormat/>
    <w:locked/>
    <w:rsid w:val="00863884"/>
    <w:rPr>
      <w:rFonts w:ascii="Segoe UI" w:hAnsi="Segoe UI" w:eastAsia="Segoe UI" w:cs="Segoe UI"/>
      <w:i/>
      <w:iCs/>
      <w:shd w:fill="FFFFFF" w:val="clear"/>
    </w:rPr>
  </w:style>
  <w:style w:type="character" w:styleId="11" w:customStyle="1">
    <w:name w:val="Заголовок 1 Знак"/>
    <w:basedOn w:val="DefaultParagraphFont"/>
    <w:uiPriority w:val="9"/>
    <w:qFormat/>
    <w:rsid w:val="00285fed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1159ba"/>
    <w:pPr>
      <w:spacing w:before="0" w:after="200"/>
      <w:ind w:left="720" w:hanging="0"/>
      <w:contextualSpacing/>
    </w:pPr>
    <w:rPr>
      <w:rFonts w:eastAsia="Calibri" w:eastAsiaTheme="minorHAnsi"/>
      <w:lang w:eastAsia="en-US"/>
    </w:rPr>
  </w:style>
  <w:style w:type="paragraph" w:styleId="31" w:customStyle="1">
    <w:name w:val="Основной текст (3)"/>
    <w:basedOn w:val="Normal"/>
    <w:link w:val="3"/>
    <w:qFormat/>
    <w:rsid w:val="00863884"/>
    <w:pPr>
      <w:widowControl w:val="false"/>
      <w:shd w:val="clear" w:color="auto" w:fill="FFFFFF"/>
      <w:spacing w:lineRule="atLeast" w:line="0" w:before="0" w:after="0"/>
    </w:pPr>
    <w:rPr>
      <w:rFonts w:ascii="Segoe UI" w:hAnsi="Segoe UI" w:eastAsia="Segoe UI" w:cs="Segoe UI"/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159ba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LibreOffice/7.5.6.2$Linux_X86_64 LibreOffice_project/50$Build-2</Application>
  <AppVersion>15.0000</AppVersion>
  <Pages>2</Pages>
  <Words>356</Words>
  <Characters>2430</Characters>
  <CharactersWithSpaces>2663</CharactersWithSpaces>
  <Paragraphs>133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2018-08-10T06:23:00Z</dcterms:created>
  <dc:creator>Зайдуллина Гульфия Миргасимовна</dc:creator>
  <dc:description/>
  <dc:language>ru-RU</dc:language>
  <cp:lastModifiedBy/>
  <cp:lastPrinted>2025-10-02T07:21:04Z</cp:lastPrinted>
  <dcterms:modified xsi:type="dcterms:W3CDTF">2025-10-02T07:21:08Z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